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6D02" w14:textId="77777777" w:rsidR="005315E8" w:rsidRDefault="005315E8" w:rsidP="005315E8">
      <w:pPr>
        <w:jc w:val="center"/>
      </w:pPr>
      <w:r>
        <w:t>Patrick County Planning Commission</w:t>
      </w:r>
    </w:p>
    <w:p w14:paraId="6841C9FA" w14:textId="77777777" w:rsidR="005315E8" w:rsidRDefault="005315E8" w:rsidP="005315E8">
      <w:pPr>
        <w:jc w:val="center"/>
      </w:pPr>
      <w:r>
        <w:t>Sub-Committee Work Session</w:t>
      </w:r>
    </w:p>
    <w:p w14:paraId="3EEE7D5F" w14:textId="77777777" w:rsidR="005315E8" w:rsidRDefault="005315E8" w:rsidP="005315E8">
      <w:pPr>
        <w:jc w:val="center"/>
      </w:pPr>
      <w:r>
        <w:t>Revising Comprehensive Plan</w:t>
      </w:r>
    </w:p>
    <w:p w14:paraId="5E4C8186" w14:textId="511C97C5" w:rsidR="005315E8" w:rsidRDefault="005315E8" w:rsidP="005315E8">
      <w:pPr>
        <w:jc w:val="center"/>
      </w:pPr>
      <w:r>
        <w:t>July 18, 2023</w:t>
      </w:r>
    </w:p>
    <w:p w14:paraId="3811CD9E" w14:textId="77777777" w:rsidR="005315E8" w:rsidRDefault="005315E8" w:rsidP="005315E8">
      <w:pPr>
        <w:jc w:val="center"/>
      </w:pPr>
      <w:r>
        <w:t>4 p.m.</w:t>
      </w:r>
    </w:p>
    <w:p w14:paraId="1E09FB5F" w14:textId="77777777" w:rsidR="005315E8" w:rsidRDefault="005315E8" w:rsidP="005315E8">
      <w:r>
        <w:tab/>
      </w:r>
      <w:r>
        <w:tab/>
      </w:r>
      <w:r>
        <w:tab/>
      </w:r>
    </w:p>
    <w:p w14:paraId="7FFD1E3C" w14:textId="4E56A383" w:rsidR="005315E8" w:rsidRDefault="005315E8" w:rsidP="005315E8">
      <w:r>
        <w:t>Present:</w:t>
      </w:r>
      <w:r>
        <w:tab/>
        <w:t xml:space="preserve">Larry Cowley, Chairman; Kurt Bozenmayer, Vice-Chairman other members of the Sub-Committee; David Lusk, Barbara Jo Newton and Cynthia Cowley, Citizen at Large member and </w:t>
      </w:r>
      <w:r w:rsidRPr="005315E8">
        <w:t>Doug Perry, Board of Supervisors Liaison</w:t>
      </w:r>
    </w:p>
    <w:p w14:paraId="2C7DE2E0" w14:textId="77777777" w:rsidR="005315E8" w:rsidRDefault="005315E8" w:rsidP="005315E8">
      <w:r>
        <w:t>Also Present:</w:t>
      </w:r>
      <w:r>
        <w:tab/>
        <w:t xml:space="preserve">Teresa McCormick, Clerk </w:t>
      </w:r>
    </w:p>
    <w:p w14:paraId="7475879C" w14:textId="10E00C85" w:rsidR="005315E8" w:rsidRDefault="005315E8" w:rsidP="005315E8">
      <w:r>
        <w:t>Absent:</w:t>
      </w:r>
      <w:r>
        <w:tab/>
      </w:r>
      <w:r>
        <w:tab/>
      </w:r>
      <w:r w:rsidRPr="005315E8">
        <w:t>Jane Fulk</w:t>
      </w:r>
      <w:r>
        <w:t xml:space="preserve"> and Richard Hazelwood</w:t>
      </w:r>
    </w:p>
    <w:p w14:paraId="0CB1333A" w14:textId="38385914" w:rsidR="00E7499A" w:rsidRDefault="005315E8" w:rsidP="005315E8">
      <w:r>
        <w:t>Comprehensive Plan Revisions:</w:t>
      </w:r>
    </w:p>
    <w:p w14:paraId="5CA8C1B8" w14:textId="760EDD4A" w:rsidR="005315E8" w:rsidRDefault="005315E8" w:rsidP="005315E8">
      <w:r>
        <w:t>Larry Cowley s</w:t>
      </w:r>
      <w:r w:rsidR="00A36ADF">
        <w:t>uggested the Planning Commission review the chapters and make changes. At the next meeting</w:t>
      </w:r>
      <w:r w:rsidR="00454164">
        <w:t>,</w:t>
      </w:r>
      <w:r w:rsidR="00A36ADF">
        <w:t xml:space="preserve"> review and finalize the changes to these chapters </w:t>
      </w:r>
      <w:r w:rsidR="00454164">
        <w:t xml:space="preserve">so as </w:t>
      </w:r>
      <w:r w:rsidR="00A36ADF">
        <w:t>to not go back for another review.</w:t>
      </w:r>
    </w:p>
    <w:p w14:paraId="0DDD4ADD" w14:textId="296D847C" w:rsidR="0007331E" w:rsidRDefault="00A36ADF" w:rsidP="005315E8">
      <w:r>
        <w:t xml:space="preserve">Kurt Bozenmayer stated we need to establish </w:t>
      </w:r>
      <w:r w:rsidR="0007331E">
        <w:t>an update on the dates and years</w:t>
      </w:r>
      <w:r w:rsidR="0067325D">
        <w:t xml:space="preserve"> on each page</w:t>
      </w:r>
      <w:r w:rsidR="0007331E">
        <w:t>.</w:t>
      </w:r>
      <w:r w:rsidR="0067325D">
        <w:t xml:space="preserve">              </w:t>
      </w:r>
      <w:r w:rsidR="0007331E">
        <w:t xml:space="preserve"> Kurt Bozenmayer stated we need to update the dates on graphs and where we got our source</w:t>
      </w:r>
      <w:r w:rsidR="0067325D">
        <w:t>s</w:t>
      </w:r>
      <w:r w:rsidR="0007331E">
        <w:t>.</w:t>
      </w:r>
    </w:p>
    <w:p w14:paraId="5B6074FF" w14:textId="2B039CB3" w:rsidR="0007331E" w:rsidRDefault="0007331E" w:rsidP="005315E8">
      <w:r>
        <w:t>Updates to Introduction, Chapters 1 &amp; 2:</w:t>
      </w:r>
    </w:p>
    <w:p w14:paraId="117AD361" w14:textId="249C53DB" w:rsidR="0007331E" w:rsidRDefault="0007331E" w:rsidP="005315E8">
      <w:r>
        <w:t xml:space="preserve"> Acknowledgments page</w:t>
      </w:r>
    </w:p>
    <w:p w14:paraId="62E9D90E" w14:textId="1C903521" w:rsidR="0007331E" w:rsidRDefault="0007331E" w:rsidP="005315E8">
      <w:r>
        <w:t xml:space="preserve">Table of contents with numbering </w:t>
      </w:r>
      <w:r w:rsidR="00454164">
        <w:t xml:space="preserve">which </w:t>
      </w:r>
      <w:r>
        <w:t>agrees with chapters</w:t>
      </w:r>
    </w:p>
    <w:p w14:paraId="71546A3A" w14:textId="77777777" w:rsidR="0007331E" w:rsidRDefault="0007331E" w:rsidP="005315E8">
      <w:r>
        <w:t>Geographical Setting – Update (ACS 2014-2018)</w:t>
      </w:r>
    </w:p>
    <w:p w14:paraId="258DFDE3" w14:textId="2F43379C" w:rsidR="0007331E" w:rsidRDefault="0007331E" w:rsidP="005315E8">
      <w:r>
        <w:t xml:space="preserve">Table of Contents – Population and Demographic </w:t>
      </w:r>
      <w:r w:rsidR="00676529">
        <w:t>under Figures</w:t>
      </w:r>
      <w:r w:rsidR="00454164">
        <w:t>:</w:t>
      </w:r>
      <w:r w:rsidR="00676529">
        <w:t xml:space="preserve"> remove Figure 1 &amp; 2 and update</w:t>
      </w:r>
      <w:r w:rsidR="007A70C9">
        <w:t xml:space="preserve">    </w:t>
      </w:r>
      <w:r w:rsidR="00676529">
        <w:t xml:space="preserve"> Figure 3</w:t>
      </w:r>
    </w:p>
    <w:p w14:paraId="76937396" w14:textId="20B47A16" w:rsidR="00676529" w:rsidRDefault="00676529" w:rsidP="005315E8">
      <w:r>
        <w:t>Population and Demographics – update the U.S. Census Bureau’s information.</w:t>
      </w:r>
    </w:p>
    <w:p w14:paraId="43AAA1F4" w14:textId="3C389DCD" w:rsidR="00676529" w:rsidRDefault="00F72830" w:rsidP="005315E8">
      <w:r>
        <w:t>Update Patrick County Age Profiles –Update to Figure 1 – Update Patrick County WPPD, and Virginia Age Comparison, 2018 –Update to Figure 2</w:t>
      </w:r>
    </w:p>
    <w:p w14:paraId="7ECCEF70" w14:textId="78A1A387" w:rsidR="00F72830" w:rsidRDefault="00F72830" w:rsidP="005315E8">
      <w:r>
        <w:t xml:space="preserve">Race &amp; Hispanic Origin – </w:t>
      </w:r>
      <w:r w:rsidR="00454164">
        <w:t>Add</w:t>
      </w:r>
      <w:r>
        <w:t xml:space="preserve"> Figure 3</w:t>
      </w:r>
      <w:r w:rsidR="00454164">
        <w:t xml:space="preserve"> to show breakdown of race &amp; Hispanic origin</w:t>
      </w:r>
      <w:r>
        <w:t xml:space="preserve"> </w:t>
      </w:r>
    </w:p>
    <w:p w14:paraId="4B905710" w14:textId="7F3B771B" w:rsidR="00F72830" w:rsidRDefault="00F72830" w:rsidP="005315E8">
      <w:r>
        <w:t>Households – Update to Figure 4 – remove Family Households WPPD and update Virginia -add nationwide</w:t>
      </w:r>
    </w:p>
    <w:p w14:paraId="643AB554" w14:textId="07B91F2D" w:rsidR="00F72830" w:rsidRDefault="00F72830" w:rsidP="005315E8">
      <w:r>
        <w:t xml:space="preserve">Educational Attainment – Update to Figure 5 – Educational Attainment Age 18 + </w:t>
      </w:r>
    </w:p>
    <w:p w14:paraId="356D6DCE" w14:textId="77777777" w:rsidR="007A70C9" w:rsidRDefault="007A70C9" w:rsidP="007A70C9"/>
    <w:p w14:paraId="072C467B" w14:textId="77777777" w:rsidR="007A70C9" w:rsidRDefault="007A70C9" w:rsidP="007A70C9"/>
    <w:p w14:paraId="48988871" w14:textId="77777777" w:rsidR="007A70C9" w:rsidRDefault="007A70C9" w:rsidP="007A70C9">
      <w:r>
        <w:lastRenderedPageBreak/>
        <w:t>_____________________________</w:t>
      </w:r>
    </w:p>
    <w:p w14:paraId="4314A840" w14:textId="1EB733E4" w:rsidR="007A70C9" w:rsidRDefault="007A70C9" w:rsidP="007A70C9">
      <w:r>
        <w:t>Larry Cowley, Chairman</w:t>
      </w:r>
    </w:p>
    <w:p w14:paraId="3214863B" w14:textId="7EE3A57D" w:rsidR="007A70C9" w:rsidRDefault="007A70C9" w:rsidP="007A70C9">
      <w:r w:rsidRPr="007A70C9">
        <w:t xml:space="preserve">The next Planning Commission Sub-Committee work session </w:t>
      </w:r>
      <w:r w:rsidR="00E23BFC">
        <w:t>August 15</w:t>
      </w:r>
      <w:r w:rsidRPr="007A70C9">
        <w:t>, 2023 at 4 p.m.</w:t>
      </w:r>
    </w:p>
    <w:sectPr w:rsidR="007A7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E8"/>
    <w:rsid w:val="0007331E"/>
    <w:rsid w:val="002272EF"/>
    <w:rsid w:val="00454164"/>
    <w:rsid w:val="005315E8"/>
    <w:rsid w:val="0067325D"/>
    <w:rsid w:val="00676529"/>
    <w:rsid w:val="007A70C9"/>
    <w:rsid w:val="00A36ADF"/>
    <w:rsid w:val="00C0605E"/>
    <w:rsid w:val="00CD7C0E"/>
    <w:rsid w:val="00DE1B0F"/>
    <w:rsid w:val="00E23BFC"/>
    <w:rsid w:val="00E7499A"/>
    <w:rsid w:val="00F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AE1D"/>
  <w15:chartTrackingRefBased/>
  <w15:docId w15:val="{B6A977F2-74CD-4F10-9CC8-44FD00C2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Adkins</dc:creator>
  <cp:keywords/>
  <dc:description/>
  <cp:lastModifiedBy>teresa</cp:lastModifiedBy>
  <cp:revision>7</cp:revision>
  <cp:lastPrinted>2023-08-15T14:28:00Z</cp:lastPrinted>
  <dcterms:created xsi:type="dcterms:W3CDTF">2023-08-14T11:44:00Z</dcterms:created>
  <dcterms:modified xsi:type="dcterms:W3CDTF">2024-03-20T15:15:00Z</dcterms:modified>
</cp:coreProperties>
</file>